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46" w:rsidRPr="00BB7D40" w:rsidRDefault="00444146" w:rsidP="00444146">
      <w:pPr>
        <w:spacing w:after="0" w:line="100" w:lineRule="atLeast"/>
        <w:jc w:val="center"/>
        <w:rPr>
          <w:rFonts w:ascii="Times New Roman" w:hAnsi="Times New Roman" w:cs="Times New Roman"/>
          <w:b/>
          <w:smallCaps/>
          <w:sz w:val="36"/>
          <w:szCs w:val="24"/>
          <w:lang w:val="es-PY" w:eastAsia="pt-BR"/>
        </w:rPr>
      </w:pPr>
      <w:r w:rsidRPr="00BB7D40">
        <w:rPr>
          <w:rFonts w:ascii="Times New Roman" w:hAnsi="Times New Roman" w:cs="Times New Roman"/>
          <w:b/>
          <w:smallCaps/>
          <w:sz w:val="36"/>
          <w:szCs w:val="24"/>
          <w:lang w:val="es-PY" w:eastAsia="pt-BR"/>
        </w:rPr>
        <w:t>TÍTULO DEL TRABAJO (</w:t>
      </w:r>
      <w:r w:rsidRPr="00BB7D40">
        <w:rPr>
          <w:rFonts w:ascii="Times New Roman" w:hAnsi="Times New Roman" w:cs="Times New Roman"/>
          <w:b/>
          <w:sz w:val="36"/>
          <w:szCs w:val="24"/>
          <w:lang w:val="es-PY" w:eastAsia="pt-BR"/>
        </w:rPr>
        <w:t>MAYÚSCULA, NEGRITA, CENTRADA, FUENTE</w:t>
      </w:r>
      <w:proofErr w:type="gramStart"/>
      <w:r w:rsidRPr="00BB7D40">
        <w:rPr>
          <w:rFonts w:ascii="Times New Roman" w:hAnsi="Times New Roman" w:cs="Times New Roman"/>
          <w:b/>
          <w:sz w:val="36"/>
          <w:szCs w:val="24"/>
          <w:lang w:val="es-PY" w:eastAsia="pt-BR"/>
        </w:rPr>
        <w:t>:TIMES</w:t>
      </w:r>
      <w:proofErr w:type="gramEnd"/>
      <w:r w:rsidRPr="00BB7D40">
        <w:rPr>
          <w:rFonts w:ascii="Times New Roman" w:hAnsi="Times New Roman" w:cs="Times New Roman"/>
          <w:b/>
          <w:sz w:val="36"/>
          <w:szCs w:val="24"/>
          <w:lang w:val="es-PY" w:eastAsia="pt-BR"/>
        </w:rPr>
        <w:t xml:space="preserve"> NEW ROMAN 12</w:t>
      </w:r>
      <w:r w:rsidRPr="00BB7D40">
        <w:rPr>
          <w:rFonts w:ascii="Times New Roman" w:hAnsi="Times New Roman" w:cs="Times New Roman"/>
          <w:b/>
          <w:smallCaps/>
          <w:sz w:val="36"/>
          <w:szCs w:val="24"/>
          <w:lang w:val="es-PY" w:eastAsia="pt-BR"/>
        </w:rPr>
        <w:t>)</w:t>
      </w:r>
    </w:p>
    <w:p w:rsidR="00444146" w:rsidRPr="00BB7D40" w:rsidRDefault="00444146" w:rsidP="00444146">
      <w:pPr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0"/>
          <w:lang w:val="es-PY" w:eastAsia="pt-BR"/>
        </w:rPr>
      </w:pPr>
      <w:r w:rsidRPr="00BB7D40">
        <w:rPr>
          <w:rFonts w:ascii="Times New Roman" w:hAnsi="Times New Roman" w:cs="Times New Roman"/>
          <w:b/>
          <w:color w:val="000000"/>
          <w:sz w:val="28"/>
          <w:szCs w:val="20"/>
          <w:lang w:val="es-PY"/>
        </w:rPr>
        <w:t>Apellido, Nombres¹; Autor</w:t>
      </w:r>
      <w:r w:rsidRPr="00BB7D40">
        <w:rPr>
          <w:rFonts w:ascii="Times New Roman" w:hAnsi="Times New Roman" w:cs="Times New Roman"/>
          <w:b/>
          <w:smallCaps/>
          <w:color w:val="000000"/>
          <w:sz w:val="28"/>
          <w:szCs w:val="24"/>
          <w:lang w:val="es-PY" w:eastAsia="pt-BR"/>
        </w:rPr>
        <w:t xml:space="preserve"> 2</w:t>
      </w:r>
      <w:r w:rsidRPr="00BB7D40">
        <w:rPr>
          <w:rFonts w:ascii="Times New Roman" w:hAnsi="Times New Roman" w:cs="Times New Roman"/>
          <w:smallCaps/>
          <w:color w:val="000000"/>
          <w:sz w:val="28"/>
          <w:szCs w:val="24"/>
          <w:vertAlign w:val="superscript"/>
          <w:lang w:val="es-PY" w:eastAsia="pt-BR"/>
        </w:rPr>
        <w:t>2</w:t>
      </w:r>
      <w:r w:rsidRPr="00BB7D40">
        <w:rPr>
          <w:rFonts w:ascii="Times New Roman" w:hAnsi="Times New Roman" w:cs="Times New Roman"/>
          <w:b/>
          <w:smallCaps/>
          <w:color w:val="000000"/>
          <w:sz w:val="28"/>
          <w:szCs w:val="24"/>
          <w:lang w:val="es-PY" w:eastAsia="pt-BR"/>
        </w:rPr>
        <w:t xml:space="preserve">; </w:t>
      </w:r>
      <w:r w:rsidRPr="00BB7D40">
        <w:rPr>
          <w:rFonts w:ascii="Times New Roman" w:hAnsi="Times New Roman" w:cs="Times New Roman"/>
          <w:b/>
          <w:color w:val="000000"/>
          <w:sz w:val="28"/>
          <w:szCs w:val="20"/>
          <w:lang w:val="es-PY"/>
        </w:rPr>
        <w:t>Autor</w:t>
      </w:r>
      <w:r w:rsidRPr="00BB7D40">
        <w:rPr>
          <w:rFonts w:ascii="Times New Roman" w:hAnsi="Times New Roman" w:cs="Times New Roman"/>
          <w:b/>
          <w:smallCaps/>
          <w:color w:val="000000"/>
          <w:sz w:val="28"/>
          <w:szCs w:val="24"/>
          <w:lang w:val="es-PY" w:eastAsia="pt-BR"/>
        </w:rPr>
        <w:t>3</w:t>
      </w:r>
      <w:r w:rsidRPr="00BB7D40">
        <w:rPr>
          <w:rFonts w:ascii="Times New Roman" w:hAnsi="Times New Roman" w:cs="Times New Roman"/>
          <w:smallCaps/>
          <w:color w:val="000000"/>
          <w:sz w:val="28"/>
          <w:szCs w:val="20"/>
          <w:vertAlign w:val="superscript"/>
          <w:lang w:val="es-PY" w:eastAsia="pt-BR"/>
        </w:rPr>
        <w:t xml:space="preserve">3 </w:t>
      </w:r>
      <w:r w:rsidRPr="00BB7D40">
        <w:rPr>
          <w:rFonts w:ascii="Times New Roman" w:hAnsi="Times New Roman" w:cs="Times New Roman"/>
          <w:b/>
          <w:smallCaps/>
          <w:color w:val="000000"/>
          <w:sz w:val="28"/>
          <w:szCs w:val="20"/>
          <w:lang w:val="es-PY" w:eastAsia="pt-BR"/>
        </w:rPr>
        <w:t>(</w:t>
      </w:r>
      <w:r w:rsidRPr="00BB7D40">
        <w:rPr>
          <w:rFonts w:ascii="Times New Roman" w:hAnsi="Times New Roman" w:cs="Times New Roman"/>
          <w:b/>
          <w:color w:val="000000"/>
          <w:sz w:val="28"/>
          <w:szCs w:val="20"/>
          <w:lang w:val="es-PY" w:eastAsia="pt-BR"/>
        </w:rPr>
        <w:t>Fuente: TNR 10, negrita)</w:t>
      </w:r>
    </w:p>
    <w:p w:rsidR="00444146" w:rsidRPr="00BB7D40" w:rsidRDefault="00444146" w:rsidP="00444146">
      <w:pPr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4"/>
          <w:lang w:val="es-PY"/>
        </w:rPr>
      </w:pPr>
      <w:r w:rsidRPr="00BB7D40">
        <w:rPr>
          <w:rFonts w:ascii="Times New Roman" w:hAnsi="Times New Roman" w:cs="Times New Roman"/>
          <w:color w:val="000000"/>
          <w:sz w:val="28"/>
          <w:szCs w:val="24"/>
          <w:lang w:val="es-PY"/>
        </w:rPr>
        <w:t>¹ Profesor/Investigador, Becario. Universidad, Instituto o Empresa, Dirección, Ciudad., E-mail (TNR 10)</w:t>
      </w:r>
    </w:p>
    <w:p w:rsidR="00444146" w:rsidRPr="00BB7D40" w:rsidRDefault="00444146" w:rsidP="00444146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es-PY"/>
        </w:rPr>
      </w:pPr>
      <w:r w:rsidRPr="00BB7D40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es-PY"/>
        </w:rPr>
        <w:t>2</w:t>
      </w:r>
    </w:p>
    <w:p w:rsidR="00444146" w:rsidRPr="00BB7D40" w:rsidRDefault="00444146" w:rsidP="00444146">
      <w:pPr>
        <w:spacing w:after="0" w:line="100" w:lineRule="atLeast"/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es-PY"/>
        </w:rPr>
      </w:pPr>
      <w:r w:rsidRPr="00BB7D40">
        <w:rPr>
          <w:rFonts w:ascii="Times New Roman" w:hAnsi="Times New Roman" w:cs="Times New Roman"/>
          <w:color w:val="000000"/>
          <w:sz w:val="28"/>
          <w:szCs w:val="24"/>
          <w:vertAlign w:val="superscript"/>
          <w:lang w:val="es-PY"/>
        </w:rPr>
        <w:t>3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color w:val="FF0000"/>
          <w:sz w:val="36"/>
          <w:szCs w:val="24"/>
          <w:lang w:val="es-PY"/>
        </w:rPr>
        <w:t xml:space="preserve"> </w:t>
      </w: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100" w:lineRule="atLeast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 xml:space="preserve">Resumen: </w:t>
      </w:r>
      <w:r w:rsidRPr="00BB7D40">
        <w:rPr>
          <w:rFonts w:ascii="Times New Roman" w:hAnsi="Times New Roman" w:cs="Times New Roman"/>
          <w:sz w:val="36"/>
          <w:szCs w:val="24"/>
          <w:lang w:val="es-PY"/>
        </w:rPr>
        <w:t>El resumen deberá contener un mínimo de 300 palabras y un máximo de 500 palabras. Deberá estar organizado en un párrafo único, con espacio simple entre líneas (Fuente: TNR 12).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100" w:lineRule="atLeast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 xml:space="preserve">Palabras clave: </w:t>
      </w:r>
      <w:r w:rsidRPr="00BB7D40">
        <w:rPr>
          <w:rFonts w:ascii="Times New Roman" w:hAnsi="Times New Roman" w:cs="Times New Roman"/>
          <w:sz w:val="36"/>
          <w:szCs w:val="24"/>
          <w:lang w:val="es-PY"/>
        </w:rPr>
        <w:t>3 a 5 palabras clave, separadas por punto. (Fuente: TNR 12).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>Introducción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Los trabajos completos deberán tener un mínimo de 4 páginas y un máximo de 6 páginas. Deberán ser escritos en castellano, portugués o inglés.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Las páginas deberán ser escritas en hoja tamaño A4, con los siguientes espacios: márgenes, superior, inferior y derecha de 2,5 cm y margen izquierdo de 3 cm. Deberán ser escritos en Times New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Roman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tamaño 12 y márgenes justificados. 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Deberán ser explicados los antecedentes del tema y los objetivos deberán ser expuestos claramente.</w:t>
      </w:r>
    </w:p>
    <w:p w:rsidR="00BB7D40" w:rsidRDefault="00BB7D40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</w:p>
    <w:p w:rsidR="00BB7D40" w:rsidRDefault="00BB7D40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lastRenderedPageBreak/>
        <w:t xml:space="preserve">Las referencias bibliográficas deberán ser citadas en el texto utilizando el apellido del autor o autores (en el caso de 1 o 2 autores) y el año de publicación. Ej.; “Un trabajo reciente (Apellido 1 y Apellido 2, año)” o “Recientemente Apellido 1 y Apellido 2 (año)”. Si los trabajos tienen más de dos autores, se deberá utilizar la forma “Apellido 1 et al., año”. Si un autor tiene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mas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de dos trabajos publicados en un mismo año, se deberán colocar después del año, las letras “a”, “b”, etc.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>Materiales y Métodos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Deberá describirse claramente el material utilizado, el origen del mismo y si tuvo algún tipo de preparación previa.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Se describirán cada uno de los métodos utilizados. Si se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utilizo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una Norma o Método conocido, se puede simplemente citar el método utilizado y su referencia bibliográfica. Si no se siguió estrictamente la norma o método utilizado, se deberá describir la diferencia.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>Resultados y Discusión</w:t>
      </w:r>
    </w:p>
    <w:p w:rsid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Los resultados podrán ser expuestos en forma de tablas y figuras. El texto en las tablas deberá colocarse en la parte superior (Ej.: </w:t>
      </w: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>Tabla 1</w:t>
      </w:r>
      <w:r w:rsidRPr="00BB7D40">
        <w:rPr>
          <w:rFonts w:ascii="Times New Roman" w:hAnsi="Times New Roman" w:cs="Times New Roman"/>
          <w:sz w:val="36"/>
          <w:szCs w:val="24"/>
          <w:lang w:val="es-PY"/>
        </w:rPr>
        <w:t>. Concentraciones de cafeína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……)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y en las figuras en la parte inferior (Ej.: </w:t>
      </w: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>Figura 1</w:t>
      </w: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. Variación </w:t>
      </w:r>
    </w:p>
    <w:p w:rsidR="00BB7D40" w:rsidRDefault="00BB7D40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</w:p>
    <w:p w:rsidR="00BB7D40" w:rsidRDefault="00BB7D40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lastRenderedPageBreak/>
        <w:t>de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las temperaturas ……).  Se deberá colocar un espacio simple antes y después de ubicar la figura o tabla.</w:t>
      </w:r>
    </w:p>
    <w:p w:rsidR="00BB7D40" w:rsidRPr="00BB7D40" w:rsidRDefault="00444146" w:rsidP="00BB7D40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>Conclusiones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Se deberán exponer las conclusiones en función a los objetivos propuestos en el trabajo.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>Agradecimiento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Citar colaboradores, investigadores e instituciones que contribuyeron a realizar el trabajo. </w:t>
      </w:r>
    </w:p>
    <w:p w:rsidR="00444146" w:rsidRPr="00BB7D40" w:rsidRDefault="00444146" w:rsidP="00444146">
      <w:pPr>
        <w:spacing w:after="0" w:line="100" w:lineRule="atLeast"/>
        <w:jc w:val="right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(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espacio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simple, tamaño 12)</w:t>
      </w:r>
    </w:p>
    <w:p w:rsidR="00444146" w:rsidRPr="00BB7D40" w:rsidRDefault="00444146" w:rsidP="00444146">
      <w:pPr>
        <w:spacing w:after="0" w:line="100" w:lineRule="atLeast"/>
        <w:jc w:val="both"/>
        <w:rPr>
          <w:rFonts w:ascii="Times New Roman" w:hAnsi="Times New Roman" w:cs="Times New Roman"/>
          <w:b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b/>
          <w:sz w:val="36"/>
          <w:szCs w:val="24"/>
          <w:lang w:val="es-PY"/>
        </w:rPr>
        <w:t>Referencias Bibliográficas</w:t>
      </w:r>
    </w:p>
    <w:p w:rsidR="00444146" w:rsidRPr="00BB7D40" w:rsidRDefault="00444146" w:rsidP="00444146">
      <w:pPr>
        <w:spacing w:after="0" w:line="100" w:lineRule="atLeast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Las referencias bibliográficas deberán estar en orden alfabético y deberán ser escritas con letras Times New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Roman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12. </w:t>
      </w:r>
    </w:p>
    <w:p w:rsidR="00444146" w:rsidRPr="00BB7D40" w:rsidRDefault="00444146" w:rsidP="00444146">
      <w:pPr>
        <w:spacing w:after="0" w:line="100" w:lineRule="atLeast"/>
        <w:jc w:val="both"/>
        <w:rPr>
          <w:rFonts w:ascii="Times New Roman" w:hAnsi="Times New Roman" w:cs="Times New Roman"/>
          <w:sz w:val="36"/>
          <w:szCs w:val="24"/>
          <w:lang w:val="en-US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La primera línea deberá estar escrita a la izquierda y las demás deberán estar desplazadas 0, 5 cm a la derecha.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n-US"/>
        </w:rPr>
        <w:t>Ejemplos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n-US"/>
        </w:rPr>
        <w:t>:</w:t>
      </w:r>
    </w:p>
    <w:p w:rsidR="00444146" w:rsidRPr="00BB7D40" w:rsidRDefault="00444146" w:rsidP="00444146">
      <w:pPr>
        <w:spacing w:after="0" w:line="100" w:lineRule="atLeast"/>
        <w:jc w:val="both"/>
        <w:rPr>
          <w:rFonts w:ascii="Times New Roman" w:hAnsi="Times New Roman" w:cs="Times New Roman"/>
          <w:sz w:val="36"/>
          <w:szCs w:val="24"/>
          <w:lang w:val="en-US"/>
        </w:rPr>
      </w:pPr>
    </w:p>
    <w:p w:rsidR="00444146" w:rsidRPr="00BB7D40" w:rsidRDefault="00444146" w:rsidP="00444146">
      <w:pPr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36"/>
          <w:szCs w:val="24"/>
          <w:lang w:val="en-US"/>
        </w:rPr>
      </w:pPr>
      <w:r w:rsidRPr="00BB7D40">
        <w:rPr>
          <w:rFonts w:ascii="Times New Roman" w:hAnsi="Times New Roman" w:cs="Times New Roman"/>
          <w:sz w:val="36"/>
          <w:szCs w:val="24"/>
          <w:lang w:val="en-US"/>
        </w:rPr>
        <w:t>CHAVEZ, E.; HE, Z.L.; STOFFELLA, P.J.; MYLAVARAPU, R.S.; LI, Y.C.; BALIGAR, V.C. Chemical speciation of cadmium: An approach to evaluate plant-available cadmium in Ecuadorian soils under cacao production. Chemosphere, v. 150, p. 57-62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n-US"/>
        </w:rPr>
        <w:t>,  2016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n-US"/>
        </w:rPr>
        <w:t xml:space="preserve">. </w:t>
      </w:r>
    </w:p>
    <w:p w:rsidR="00BB7D40" w:rsidRDefault="00BB7D40" w:rsidP="00444146">
      <w:pPr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36"/>
          <w:szCs w:val="24"/>
          <w:lang w:val="en-US"/>
        </w:rPr>
      </w:pPr>
    </w:p>
    <w:p w:rsidR="00444146" w:rsidRPr="00BB7D40" w:rsidRDefault="00444146" w:rsidP="00444146">
      <w:pPr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bookmarkStart w:id="0" w:name="_GoBack"/>
      <w:bookmarkEnd w:id="0"/>
      <w:r w:rsidRPr="00BB7D40">
        <w:rPr>
          <w:rFonts w:ascii="Times New Roman" w:hAnsi="Times New Roman" w:cs="Times New Roman"/>
          <w:sz w:val="36"/>
          <w:szCs w:val="24"/>
          <w:lang w:val="en-US"/>
        </w:rPr>
        <w:lastRenderedPageBreak/>
        <w:t xml:space="preserve">HAO, D.; GU, X.; XIAO, P.; LIANG, Z.; XU, L.; PENG, Y. Research progress in the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n-US"/>
        </w:rPr>
        <w:t>phytochemistry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n-US"/>
        </w:rPr>
        <w:t xml:space="preserve"> and biology of </w:t>
      </w:r>
      <w:r w:rsidRPr="00BB7D40">
        <w:rPr>
          <w:rFonts w:ascii="Times New Roman" w:hAnsi="Times New Roman" w:cs="Times New Roman"/>
          <w:i/>
          <w:sz w:val="36"/>
          <w:szCs w:val="24"/>
          <w:lang w:val="en-US"/>
        </w:rPr>
        <w:t>Ilex</w:t>
      </w:r>
      <w:r w:rsidRPr="00BB7D40">
        <w:rPr>
          <w:rFonts w:ascii="Times New Roman" w:hAnsi="Times New Roman" w:cs="Times New Roman"/>
          <w:sz w:val="36"/>
          <w:szCs w:val="24"/>
          <w:lang w:val="en-US"/>
        </w:rPr>
        <w:t xml:space="preserve"> pharmaceutical resources. </w:t>
      </w: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Acta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Pharmaceutica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Sinica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B, v. 3, n. 1, p. 8-19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,  2013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.  </w:t>
      </w:r>
    </w:p>
    <w:p w:rsidR="00444146" w:rsidRPr="00BB7D40" w:rsidRDefault="00444146" w:rsidP="00444146">
      <w:pPr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SILVA, C.A.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Zoneamento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pedoambiental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da erva mate </w:t>
      </w:r>
      <w:proofErr w:type="spellStart"/>
      <w:r w:rsidRPr="00BB7D40">
        <w:rPr>
          <w:rFonts w:ascii="Times New Roman" w:hAnsi="Times New Roman" w:cs="Times New Roman"/>
          <w:i/>
          <w:sz w:val="36"/>
          <w:szCs w:val="24"/>
          <w:lang w:val="es-PY"/>
        </w:rPr>
        <w:t>Ilex</w:t>
      </w:r>
      <w:proofErr w:type="spellEnd"/>
      <w:r w:rsidRPr="00BB7D40">
        <w:rPr>
          <w:rFonts w:ascii="Times New Roman" w:hAnsi="Times New Roman" w:cs="Times New Roman"/>
          <w:i/>
          <w:sz w:val="36"/>
          <w:szCs w:val="24"/>
          <w:lang w:val="es-PY"/>
        </w:rPr>
        <w:t xml:space="preserve"> </w:t>
      </w:r>
      <w:proofErr w:type="spellStart"/>
      <w:r w:rsidRPr="00BB7D40">
        <w:rPr>
          <w:rFonts w:ascii="Times New Roman" w:hAnsi="Times New Roman" w:cs="Times New Roman"/>
          <w:i/>
          <w:sz w:val="36"/>
          <w:szCs w:val="24"/>
          <w:lang w:val="es-PY"/>
        </w:rPr>
        <w:t>paraguariensis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para o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município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de Erechim-RS. Tese (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Doutorado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em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Ciência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do Solo), Programa de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Pós-Graduação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em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Ciência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do Solo,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Universidade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Federal de Santa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Maria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>, RS. 2011, 166p.</w:t>
      </w:r>
    </w:p>
    <w:p w:rsidR="00444146" w:rsidRPr="00BB7D40" w:rsidRDefault="00444146" w:rsidP="00444146">
      <w:pPr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n-US"/>
        </w:rPr>
        <w:t xml:space="preserve">STOCKING, M., MURNOGHAN, N. Handbook for field assessment of land degradation.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Earthscan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publications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Ltd. USA, </w:t>
      </w:r>
      <w:proofErr w:type="spellStart"/>
      <w:r w:rsidRPr="00BB7D40">
        <w:rPr>
          <w:rFonts w:ascii="Times New Roman" w:hAnsi="Times New Roman" w:cs="Times New Roman"/>
          <w:sz w:val="36"/>
          <w:szCs w:val="24"/>
          <w:lang w:val="es-PY"/>
        </w:rPr>
        <w:t>Sterling</w:t>
      </w:r>
      <w:proofErr w:type="spell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, VA. 169p., 2001. </w:t>
      </w:r>
    </w:p>
    <w:p w:rsidR="00444146" w:rsidRPr="00BB7D40" w:rsidRDefault="00444146" w:rsidP="00444146">
      <w:pPr>
        <w:spacing w:after="0" w:line="100" w:lineRule="atLeast"/>
        <w:ind w:left="284" w:hanging="284"/>
        <w:jc w:val="both"/>
        <w:rPr>
          <w:rFonts w:ascii="Times New Roman" w:hAnsi="Times New Roman" w:cs="Times New Roman"/>
          <w:sz w:val="36"/>
          <w:szCs w:val="24"/>
          <w:lang w:val="es-PY"/>
        </w:rPr>
      </w:pPr>
      <w:r w:rsidRPr="00BB7D40">
        <w:rPr>
          <w:rFonts w:ascii="Times New Roman" w:hAnsi="Times New Roman" w:cs="Times New Roman"/>
          <w:sz w:val="36"/>
          <w:szCs w:val="24"/>
          <w:lang w:val="es-PY"/>
        </w:rPr>
        <w:t>CÓDIGO ALIMENTARIO ARGENTINO. Artículo 1193 : Yerba Mate</w:t>
      </w:r>
      <w:proofErr w:type="gramStart"/>
      <w:r w:rsidRPr="00BB7D40">
        <w:rPr>
          <w:rFonts w:ascii="Times New Roman" w:hAnsi="Times New Roman" w:cs="Times New Roman"/>
          <w:sz w:val="36"/>
          <w:szCs w:val="24"/>
          <w:lang w:val="es-PY"/>
        </w:rPr>
        <w:t>..</w:t>
      </w:r>
      <w:proofErr w:type="gramEnd"/>
      <w:r w:rsidRPr="00BB7D40">
        <w:rPr>
          <w:rFonts w:ascii="Times New Roman" w:hAnsi="Times New Roman" w:cs="Times New Roman"/>
          <w:sz w:val="36"/>
          <w:szCs w:val="24"/>
          <w:lang w:val="es-PY"/>
        </w:rPr>
        <w:t xml:space="preserve"> Fecha de acceso: 26/08/2018.</w:t>
      </w:r>
    </w:p>
    <w:p w:rsidR="00444146" w:rsidRPr="00BB7D40" w:rsidRDefault="00444146" w:rsidP="00444146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  <w:lang w:val="es-PY"/>
        </w:rPr>
      </w:pPr>
    </w:p>
    <w:p w:rsidR="00C80466" w:rsidRPr="00444146" w:rsidRDefault="00187B58">
      <w:pPr>
        <w:rPr>
          <w:lang w:val="es-PY"/>
        </w:rPr>
      </w:pPr>
    </w:p>
    <w:sectPr w:rsidR="00C80466" w:rsidRPr="00444146" w:rsidSect="00386ECB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B58" w:rsidRDefault="00187B58" w:rsidP="008F0751">
      <w:pPr>
        <w:spacing w:after="0" w:line="240" w:lineRule="auto"/>
      </w:pPr>
      <w:r>
        <w:separator/>
      </w:r>
    </w:p>
  </w:endnote>
  <w:endnote w:type="continuationSeparator" w:id="0">
    <w:p w:rsidR="00187B58" w:rsidRDefault="00187B58" w:rsidP="008F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51" w:rsidRDefault="008F0751">
    <w:pPr>
      <w:pStyle w:val="Piedepgina"/>
    </w:pPr>
    <w:r w:rsidRPr="008F0751"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-1121410</wp:posOffset>
          </wp:positionH>
          <wp:positionV relativeFrom="paragraph">
            <wp:posOffset>-1603779</wp:posOffset>
          </wp:positionV>
          <wp:extent cx="7790180" cy="2321560"/>
          <wp:effectExtent l="0" t="0" r="1270" b="2540"/>
          <wp:wrapNone/>
          <wp:docPr id="5" name="Imagen 5" descr="C:\Users\Centro Yerbatero PYO\Downloads\www.centroyerbateroparaguayo.org.p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ntro Yerbatero PYO\Downloads\www.centroyerbateroparaguayo.org.py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928"/>
                  <a:stretch/>
                </pic:blipFill>
                <pic:spPr bwMode="auto">
                  <a:xfrm>
                    <a:off x="0" y="0"/>
                    <a:ext cx="7790180" cy="2321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B58" w:rsidRDefault="00187B58" w:rsidP="008F0751">
      <w:pPr>
        <w:spacing w:after="0" w:line="240" w:lineRule="auto"/>
      </w:pPr>
      <w:r>
        <w:separator/>
      </w:r>
    </w:p>
  </w:footnote>
  <w:footnote w:type="continuationSeparator" w:id="0">
    <w:p w:rsidR="00187B58" w:rsidRDefault="00187B58" w:rsidP="008F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51" w:rsidRDefault="00C7581F">
    <w:pPr>
      <w:pStyle w:val="Encabezado"/>
    </w:pPr>
    <w:r>
      <w:rPr>
        <w:noProof/>
        <w:lang w:val="es-PY" w:eastAsia="es-PY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-936444</wp:posOffset>
              </wp:positionH>
              <wp:positionV relativeFrom="paragraph">
                <wp:posOffset>804454</wp:posOffset>
              </wp:positionV>
              <wp:extent cx="5643155" cy="2743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43155" cy="274320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581F" w:rsidRPr="00C7581F" w:rsidRDefault="00C7581F" w:rsidP="00C7581F">
                          <w:pPr>
                            <w:rPr>
                              <w:i/>
                              <w:lang w:val="es-ES"/>
                            </w:rPr>
                          </w:pPr>
                          <w:r w:rsidRPr="00C7581F">
                            <w:rPr>
                              <w:i/>
                              <w:lang w:val="es-ES"/>
                            </w:rPr>
                            <w:t xml:space="preserve">Personería reconocida por Decreto del Poder Ejecutivo Nº 13.599 del 15 de </w:t>
                          </w:r>
                          <w:proofErr w:type="gramStart"/>
                          <w:r w:rsidRPr="00C7581F">
                            <w:rPr>
                              <w:i/>
                              <w:lang w:val="es-ES"/>
                            </w:rPr>
                            <w:t>Septiembre</w:t>
                          </w:r>
                          <w:proofErr w:type="gramEnd"/>
                          <w:r w:rsidRPr="00C7581F">
                            <w:rPr>
                              <w:i/>
                              <w:lang w:val="es-ES"/>
                            </w:rPr>
                            <w:t xml:space="preserve"> de 1952</w:t>
                          </w:r>
                        </w:p>
                        <w:p w:rsidR="00C7581F" w:rsidRPr="00C7581F" w:rsidRDefault="00C7581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3.75pt;margin-top:63.35pt;width:444.35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MaiUgIAAM8EAAAOAAAAZHJzL2Uyb0RvYy54bWysVNtu2zAMfR+wfxD0vjhxk3Yz4hRdug4D&#10;ugvW7QMYSY6FyqInKbGzrx8lJ252AQYMexEoizw8PCS9vO4bw/bKeY225LPJlDNlBUpttyX/+uXu&#10;xUvOfAArwaBVJT8oz69Xz58tu7ZQOdZopHKMQKwvurbkdQhtkWVe1KoBP8FWWXqs0DUQ6Oq2mXTQ&#10;EXpjsnw6vcw6dLJ1KJT39PV2eOSrhF9VSoSPVeVVYKbkxC2k06VzE89stYRi66CttTjSgH9g0YC2&#10;lHSEuoUAbOf0b1CNFg49VmEisMmwqrRQqQaqZjb9pZqHGlqVaiFxfDvK5P8frPiw/+SYliXPZ1ec&#10;WWioSesdSIdMKhZUH5DlUaau9QV5P7TkH/rX2FO7U8m+vUfx6JnFdQ12q26cw65WIInmLEZmZ6ED&#10;jo8gm+49SsoGu4AJqK9cEzUkVRihU7sOY4uIBxP0cXE5v5gtFpwJesuv5hd56mEGxSm6dT68Vdiw&#10;aJTc0QgkdNjf+xDZQHFyicmMjafFO21MGobI/I2VyQ6gzWBTVPRMpUT2xzrCwagB5bOqSEZimA+i&#10;xAFWa+PYHmj0QAhlwyKpEZHIO4ZVlHQMPKr5c6AJg4SjbwxTabDHwOnfM44RKSvaMAY32qL7E4B8&#10;HDMP/qfqh5pjT0O/6UmnaG5QHqinDocNoz8CGTW675x1tF0l99924BRn5p2luXg1m8/jOqbLfHFF&#10;XWTu/GVz/gJWEFTJA2eDuQ5phWMxFm9ofiqdWvvE5EiWtiZ1/LjhcS3P78nr6T+0+gEAAP//AwBQ&#10;SwMEFAAGAAgAAAAhAJoHnRjjAAAADAEAAA8AAABkcnMvZG93bnJldi54bWxMj01PwzAMhu9I/IfI&#10;SFzQlrYq7VaaTjCJAx8CbYB2zRrTVjRO1WRb+feYExzt99Hrx+Vqsr044ug7RwrieQQCqXamo0bB&#10;+9v9bAHCB01G945QwTd6WFXnZ6UujDvRBo/b0AguIV9oBW0IQyGlr1u02s/dgMTZpxutDjyOjTSj&#10;PnG57WUSRZm0uiO+0OoB1y3WX9uDVZDKnbsb1rZ+/ti5p8fXq6R7eUiUuryYbm9ABJzCHwy/+qwO&#10;FTvt3YGMF72CWZzm18xykmQ5CEbyNE5A7HmTLZcgq1L+f6L6AQAA//8DAFBLAQItABQABgAIAAAA&#10;IQC2gziS/gAAAOEBAAATAAAAAAAAAAAAAAAAAAAAAABbQ29udGVudF9UeXBlc10ueG1sUEsBAi0A&#10;FAAGAAgAAAAhADj9If/WAAAAlAEAAAsAAAAAAAAAAAAAAAAALwEAAF9yZWxzLy5yZWxzUEsBAi0A&#10;FAAGAAgAAAAhAOXMxqJSAgAAzwQAAA4AAAAAAAAAAAAAAAAALgIAAGRycy9lMm9Eb2MueG1sUEsB&#10;Ai0AFAAGAAgAAAAhAJoHnRjjAAAADAEAAA8AAAAAAAAAAAAAAAAArAQAAGRycy9kb3ducmV2Lnht&#10;bFBLBQYAAAAABAAEAPMAAAC8BQAAAAA=&#10;" fillcolor="white [3201]" stroked="f" strokeweight="1pt">
              <v:textbox>
                <w:txbxContent>
                  <w:p w:rsidR="00C7581F" w:rsidRPr="00C7581F" w:rsidRDefault="00C7581F" w:rsidP="00C7581F">
                    <w:pPr>
                      <w:rPr>
                        <w:i/>
                        <w:lang w:val="es-ES"/>
                      </w:rPr>
                    </w:pPr>
                    <w:r w:rsidRPr="00C7581F">
                      <w:rPr>
                        <w:i/>
                        <w:lang w:val="es-ES"/>
                      </w:rPr>
                      <w:t xml:space="preserve">Personería reconocida por Decreto del Poder Ejecutivo Nº 13.599 del 15 de </w:t>
                    </w:r>
                    <w:proofErr w:type="gramStart"/>
                    <w:r w:rsidRPr="00C7581F">
                      <w:rPr>
                        <w:i/>
                        <w:lang w:val="es-ES"/>
                      </w:rPr>
                      <w:t>Septiembre</w:t>
                    </w:r>
                    <w:proofErr w:type="gramEnd"/>
                    <w:r w:rsidRPr="00C7581F">
                      <w:rPr>
                        <w:i/>
                        <w:lang w:val="es-ES"/>
                      </w:rPr>
                      <w:t xml:space="preserve"> de 1952</w:t>
                    </w:r>
                  </w:p>
                  <w:p w:rsidR="00C7581F" w:rsidRPr="00C7581F" w:rsidRDefault="00C7581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8F0751">
      <w:rPr>
        <w:noProof/>
        <w:lang w:val="es-PY" w:eastAsia="es-P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-1118870</wp:posOffset>
          </wp:positionH>
          <wp:positionV relativeFrom="paragraph">
            <wp:posOffset>-605020</wp:posOffset>
          </wp:positionV>
          <wp:extent cx="7790180" cy="2160270"/>
          <wp:effectExtent l="0" t="0" r="127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w.centroyerbateroparaguayo.org.py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391"/>
                  <a:stretch/>
                </pic:blipFill>
                <pic:spPr bwMode="auto">
                  <a:xfrm>
                    <a:off x="0" y="0"/>
                    <a:ext cx="7790180" cy="2160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55A2B"/>
    <w:multiLevelType w:val="hybridMultilevel"/>
    <w:tmpl w:val="5860DE34"/>
    <w:lvl w:ilvl="0" w:tplc="C1602C0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545B6"/>
    <w:multiLevelType w:val="hybridMultilevel"/>
    <w:tmpl w:val="952C26C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51"/>
    <w:rsid w:val="00026A62"/>
    <w:rsid w:val="001112A9"/>
    <w:rsid w:val="00187B58"/>
    <w:rsid w:val="00265D1D"/>
    <w:rsid w:val="0029296D"/>
    <w:rsid w:val="00386ECB"/>
    <w:rsid w:val="00444146"/>
    <w:rsid w:val="00455971"/>
    <w:rsid w:val="006663B3"/>
    <w:rsid w:val="00753A9D"/>
    <w:rsid w:val="008666FA"/>
    <w:rsid w:val="008F0751"/>
    <w:rsid w:val="00BB7D40"/>
    <w:rsid w:val="00BC3A32"/>
    <w:rsid w:val="00C7581F"/>
    <w:rsid w:val="00D842CE"/>
    <w:rsid w:val="00E0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E6B3ADB-29B3-42AD-B925-75227EA0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6A62"/>
    <w:pPr>
      <w:suppressAutoHyphens/>
      <w:spacing w:line="256" w:lineRule="auto"/>
    </w:pPr>
    <w:rPr>
      <w:rFonts w:ascii="Calibri" w:eastAsia="SimSun" w:hAnsi="Calibri" w:cs="Calibri"/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0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0751"/>
  </w:style>
  <w:style w:type="paragraph" w:styleId="Piedepgina">
    <w:name w:val="footer"/>
    <w:basedOn w:val="Normal"/>
    <w:link w:val="PiedepginaCar"/>
    <w:uiPriority w:val="99"/>
    <w:unhideWhenUsed/>
    <w:rsid w:val="008F07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751"/>
  </w:style>
  <w:style w:type="paragraph" w:styleId="Prrafodelista">
    <w:name w:val="List Paragraph"/>
    <w:basedOn w:val="Normal"/>
    <w:uiPriority w:val="34"/>
    <w:qFormat/>
    <w:rsid w:val="001112A9"/>
    <w:pPr>
      <w:suppressAutoHyphens w:val="0"/>
      <w:spacing w:line="259" w:lineRule="auto"/>
      <w:ind w:left="720"/>
      <w:contextualSpacing/>
    </w:pPr>
    <w:rPr>
      <w:rFonts w:asciiTheme="minorHAnsi" w:eastAsiaTheme="minorHAnsi" w:hAnsiTheme="minorHAnsi" w:cstheme="minorBidi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Eliset Britez</dc:creator>
  <cp:keywords/>
  <dc:description/>
  <cp:lastModifiedBy>Eliset Britez</cp:lastModifiedBy>
  <cp:revision>5</cp:revision>
  <cp:lastPrinted>2023-05-09T15:13:00Z</cp:lastPrinted>
  <dcterms:created xsi:type="dcterms:W3CDTF">2023-05-09T15:10:00Z</dcterms:created>
  <dcterms:modified xsi:type="dcterms:W3CDTF">2023-05-09T15:25:00Z</dcterms:modified>
</cp:coreProperties>
</file>